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E5" w:rsidRDefault="006C070C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6.2pt;z-index:251656192" o:allowincell="f" filled="f" stroked="f">
            <v:fill opacity=".5"/>
            <v:textbox style="mso-next-textbox:#_x0000_s1026;mso-fit-shape-to-text:t">
              <w:txbxContent>
                <w:p w:rsidR="00FC6682" w:rsidRDefault="00FC6682" w:rsidP="00FC0CE5"/>
              </w:txbxContent>
            </v:textbox>
          </v:shape>
        </w:pict>
      </w:r>
      <w:r>
        <w:pict>
          <v:shape id="_x0000_s1027" type="#_x0000_t202" style="position:absolute;left:0;text-align:left;margin-left:-27.45pt;margin-top:1.45pt;width:180pt;height:57.6pt;z-index:251657216" o:allowincell="f" filled="f" stroked="f">
            <v:textbox style="mso-next-textbox:#_x0000_s1027">
              <w:txbxContent>
                <w:p w:rsidR="00FC6682" w:rsidRDefault="00FC6682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FC6682" w:rsidRDefault="00FC6682" w:rsidP="00FC0CE5">
                  <w:pPr>
                    <w:pStyle w:val="a5"/>
                    <w:rPr>
                      <w:sz w:val="8"/>
                      <w:szCs w:val="8"/>
                    </w:rPr>
                  </w:pPr>
                </w:p>
                <w:p w:rsidR="00FC6682" w:rsidRDefault="00FC6682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FC6682" w:rsidRDefault="00FC6682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FC6682" w:rsidRDefault="00FC6682" w:rsidP="00FC0CE5">
                  <w:pPr>
                    <w:pStyle w:val="a5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FC6682" w:rsidRDefault="00FC6682" w:rsidP="00FC0CE5">
                  <w:pPr>
                    <w:pStyle w:val="a5"/>
                    <w:rPr>
                      <w:rFonts w:ascii="Times New Roman CYR" w:hAnsi="Times New Roman CYR"/>
                      <w:b/>
                      <w:sz w:val="4"/>
                    </w:rPr>
                  </w:pPr>
                  <w:r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145.35pt;margin-top:1.45pt;width:187.2pt;height:57.6pt;z-index:251658240" o:allowincell="f" filled="f" stroked="f">
            <v:textbox style="mso-next-textbox:#_x0000_s1028">
              <w:txbxContent>
                <w:p w:rsidR="00FC6682" w:rsidRDefault="00FC6682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FC6682" w:rsidRDefault="00FC6682" w:rsidP="00FC0CE5">
                  <w:pPr>
                    <w:pStyle w:val="a5"/>
                    <w:rPr>
                      <w:sz w:val="8"/>
                      <w:szCs w:val="8"/>
                      <w:lang w:val="ru-RU"/>
                    </w:rPr>
                  </w:pPr>
                </w:p>
                <w:p w:rsidR="00FC6682" w:rsidRDefault="00FC6682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FC6682" w:rsidRDefault="00FC6682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FC6682" w:rsidRDefault="00FC6682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325.35pt;margin-top:1.45pt;width:172.8pt;height:57.6pt;z-index:251659264" o:allowincell="f" filled="f" stroked="f">
            <v:textbox style="mso-next-textbox:#_x0000_s1029">
              <w:txbxContent>
                <w:p w:rsidR="00FC6682" w:rsidRDefault="00FC6682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FC6682" w:rsidRDefault="00FC6682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FC6682" w:rsidRDefault="00FC6682" w:rsidP="00FC0CE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FC6682" w:rsidRDefault="00FC6682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FC6682" w:rsidRDefault="00FC6682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FC6682" w:rsidRDefault="00FC6682" w:rsidP="00FC0CE5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FC6682" w:rsidRDefault="00FC6682" w:rsidP="00FC0CE5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FC6682" w:rsidRDefault="00FC6682" w:rsidP="00FC0CE5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FC6682" w:rsidRDefault="00FC6682" w:rsidP="00FC0CE5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FC6682" w:rsidRDefault="00FC6682" w:rsidP="00FC0CE5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>
        <w:rPr>
          <w:b w:val="0"/>
          <w:sz w:val="4"/>
        </w:rPr>
        <w:t xml:space="preserve">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C0CE5" w:rsidRDefault="00FC0CE5" w:rsidP="00FC0C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808"/>
      </w:tblGrid>
      <w:tr w:rsidR="009A7E23" w:rsidRPr="009A7E23" w:rsidTr="00FC0CE5">
        <w:tc>
          <w:tcPr>
            <w:tcW w:w="8046" w:type="dxa"/>
          </w:tcPr>
          <w:p w:rsidR="00FC0CE5" w:rsidRPr="009A7E23" w:rsidRDefault="00FC6682" w:rsidP="00F21C0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A7E23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21C09">
              <w:rPr>
                <w:rFonts w:ascii="Times New Roman" w:hAnsi="Times New Roman"/>
                <w:sz w:val="28"/>
                <w:szCs w:val="28"/>
              </w:rPr>
              <w:t>16.10</w:t>
            </w:r>
            <w:r w:rsidR="009A7E23">
              <w:rPr>
                <w:rFonts w:ascii="Times New Roman" w:hAnsi="Times New Roman"/>
                <w:sz w:val="28"/>
                <w:szCs w:val="28"/>
              </w:rPr>
              <w:t>.2018</w:t>
            </w:r>
          </w:p>
        </w:tc>
        <w:tc>
          <w:tcPr>
            <w:tcW w:w="1808" w:type="dxa"/>
          </w:tcPr>
          <w:p w:rsidR="00FC0CE5" w:rsidRPr="009A7E23" w:rsidRDefault="009A7E23" w:rsidP="00F21C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A3368C">
              <w:rPr>
                <w:rFonts w:ascii="Times New Roman" w:hAnsi="Times New Roman"/>
                <w:b/>
                <w:sz w:val="28"/>
                <w:szCs w:val="28"/>
              </w:rPr>
              <w:t>621</w:t>
            </w:r>
          </w:p>
        </w:tc>
      </w:tr>
    </w:tbl>
    <w:p w:rsidR="00FC0CE5" w:rsidRDefault="00FC0CE5" w:rsidP="00FC0CE5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FC0CE5" w:rsidRDefault="00FC0CE5" w:rsidP="00FC0CE5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81"/>
      </w:tblGrid>
      <w:tr w:rsidR="00FC0CE5" w:rsidTr="00FC0CE5">
        <w:trPr>
          <w:trHeight w:val="690"/>
        </w:trPr>
        <w:tc>
          <w:tcPr>
            <w:tcW w:w="4881" w:type="dxa"/>
            <w:hideMark/>
          </w:tcPr>
          <w:p w:rsidR="00FC0CE5" w:rsidRDefault="00FC0CE5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осуществлении закупки, способе определения поставщика и утверждении документации на закупку</w:t>
            </w:r>
          </w:p>
        </w:tc>
      </w:tr>
    </w:tbl>
    <w:p w:rsidR="00FC0CE5" w:rsidRDefault="00FC0CE5" w:rsidP="00FC0CE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CE5" w:rsidRDefault="00FC0CE5" w:rsidP="00FC0CE5">
      <w:pPr>
        <w:pStyle w:val="Standard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Федеральным  законом от 06.10.2003 № 131-ФЗ «Об общих принципах организации местного самоуправления в Российской Федерации</w:t>
      </w:r>
      <w:r w:rsidRPr="006D2796">
        <w:rPr>
          <w:rFonts w:ascii="Times New Roman" w:hAnsi="Times New Roman"/>
          <w:sz w:val="28"/>
          <w:szCs w:val="28"/>
        </w:rPr>
        <w:t xml:space="preserve">», </w:t>
      </w:r>
      <w:r w:rsidRPr="006D2796">
        <w:rPr>
          <w:rFonts w:ascii="Times New Roman" w:hAnsi="Times New Roman"/>
          <w:kern w:val="0"/>
          <w:sz w:val="28"/>
          <w:szCs w:val="28"/>
        </w:rPr>
        <w:t xml:space="preserve">статьёй </w:t>
      </w:r>
      <w:r w:rsidR="00570DE8">
        <w:rPr>
          <w:rFonts w:ascii="Times New Roman" w:hAnsi="Times New Roman"/>
          <w:kern w:val="0"/>
          <w:sz w:val="28"/>
          <w:szCs w:val="28"/>
        </w:rPr>
        <w:t>59</w:t>
      </w:r>
      <w:r w:rsidRPr="006D2796">
        <w:rPr>
          <w:rFonts w:ascii="Times New Roman" w:hAnsi="Times New Roman"/>
          <w:kern w:val="0"/>
          <w:sz w:val="28"/>
          <w:szCs w:val="28"/>
        </w:rPr>
        <w:t xml:space="preserve"> Федерального</w:t>
      </w:r>
      <w:r>
        <w:rPr>
          <w:rFonts w:ascii="Times New Roman" w:hAnsi="Times New Roman"/>
          <w:kern w:val="0"/>
          <w:sz w:val="28"/>
          <w:szCs w:val="28"/>
        </w:rPr>
        <w:t xml:space="preserve"> закона от 05.04.2013 №44-ФЗ  «О контрактной системе  в сфере закупок  товаров, работ, услуг  для  обеспечения</w:t>
      </w:r>
      <w:r w:rsidR="007D7EEF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 xml:space="preserve">государственных  и  муниципальных  нужд», </w:t>
      </w:r>
      <w:r>
        <w:rPr>
          <w:rFonts w:ascii="Times New Roman" w:hAnsi="Times New Roman" w:cs="Times New Roman"/>
          <w:sz w:val="28"/>
          <w:szCs w:val="28"/>
        </w:rPr>
        <w:t>администрация города  Армянска</w:t>
      </w:r>
    </w:p>
    <w:p w:rsidR="00FC0CE5" w:rsidRDefault="00FC0CE5" w:rsidP="00FC0CE5">
      <w:pPr>
        <w:pStyle w:val="Standard"/>
        <w:suppressAutoHyphens w:val="0"/>
        <w:jc w:val="both"/>
        <w:rPr>
          <w:rFonts w:ascii="Times New Roman" w:hAnsi="Times New Roman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 т а н о в л я е т:</w:t>
      </w:r>
      <w:r>
        <w:rPr>
          <w:rFonts w:ascii="Times New Roman" w:hAnsi="Times New Roman"/>
          <w:kern w:val="0"/>
          <w:sz w:val="28"/>
          <w:szCs w:val="28"/>
        </w:rPr>
        <w:t>:</w:t>
      </w:r>
    </w:p>
    <w:p w:rsidR="006D2796" w:rsidRPr="006D2796" w:rsidRDefault="00FC0CE5" w:rsidP="006D2796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C0CE5">
        <w:rPr>
          <w:rFonts w:ascii="Times New Roman" w:hAnsi="Times New Roman"/>
          <w:color w:val="000000"/>
          <w:sz w:val="28"/>
          <w:szCs w:val="28"/>
        </w:rPr>
        <w:t>Провести электронны</w:t>
      </w:r>
      <w:r w:rsidR="00FC6682">
        <w:rPr>
          <w:rFonts w:ascii="Times New Roman" w:hAnsi="Times New Roman"/>
          <w:color w:val="000000"/>
          <w:sz w:val="28"/>
          <w:szCs w:val="28"/>
        </w:rPr>
        <w:t>й</w:t>
      </w:r>
      <w:r w:rsidRPr="00FC0CE5">
        <w:rPr>
          <w:rFonts w:ascii="Times New Roman" w:hAnsi="Times New Roman"/>
          <w:color w:val="000000"/>
          <w:sz w:val="28"/>
          <w:szCs w:val="28"/>
        </w:rPr>
        <w:t xml:space="preserve"> аукцион </w:t>
      </w:r>
      <w:r w:rsidRPr="00FC0CE5">
        <w:rPr>
          <w:rFonts w:ascii="Times New Roman" w:hAnsi="Times New Roman"/>
          <w:bCs/>
          <w:color w:val="000000"/>
          <w:sz w:val="28"/>
          <w:szCs w:val="28"/>
        </w:rPr>
        <w:t>по предмет</w:t>
      </w:r>
      <w:r w:rsidR="00FC6682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FC0CE5">
        <w:rPr>
          <w:rFonts w:ascii="Times New Roman" w:hAnsi="Times New Roman"/>
          <w:bCs/>
          <w:color w:val="000000"/>
          <w:sz w:val="28"/>
          <w:szCs w:val="28"/>
        </w:rPr>
        <w:t xml:space="preserve"> закупки</w:t>
      </w:r>
      <w:r w:rsidR="006D2796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FC0CE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6D2796" w:rsidRPr="00FC0CE5" w:rsidRDefault="006D2796" w:rsidP="006D2796">
      <w:pPr>
        <w:widowControl w:val="0"/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6D2796">
        <w:rPr>
          <w:rFonts w:ascii="Times New Roman" w:hAnsi="Times New Roman"/>
          <w:bCs/>
          <w:color w:val="000000"/>
          <w:sz w:val="28"/>
          <w:szCs w:val="28"/>
        </w:rPr>
        <w:t>«Приобретение изолированного благоустроенного жилого помещения в муниципальном образовании городской округ Армянск Республики Крым общей площадью не менее 28 не более 33 м</w:t>
      </w:r>
      <w:proofErr w:type="gramStart"/>
      <w:r w:rsidRPr="006D2796">
        <w:rPr>
          <w:rFonts w:ascii="Times New Roman" w:hAnsi="Times New Roman"/>
          <w:bCs/>
          <w:color w:val="000000"/>
          <w:sz w:val="28"/>
          <w:szCs w:val="28"/>
        </w:rPr>
        <w:t>2</w:t>
      </w:r>
      <w:proofErr w:type="gramEnd"/>
      <w:r w:rsidRPr="006D2796">
        <w:rPr>
          <w:rFonts w:ascii="Times New Roman" w:hAnsi="Times New Roman"/>
          <w:bCs/>
          <w:color w:val="000000"/>
          <w:sz w:val="28"/>
          <w:szCs w:val="28"/>
        </w:rPr>
        <w:t xml:space="preserve"> для граждан из числа реабилитированных народов Крыма</w:t>
      </w:r>
      <w:r w:rsidR="00844525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FC0CE5" w:rsidRPr="00FC0CE5" w:rsidRDefault="00FC0CE5" w:rsidP="00FC0CE5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C0CE5">
        <w:rPr>
          <w:rFonts w:ascii="Times New Roman" w:hAnsi="Times New Roman"/>
          <w:bCs/>
          <w:color w:val="000000"/>
          <w:sz w:val="28"/>
          <w:szCs w:val="28"/>
        </w:rPr>
        <w:t xml:space="preserve">Утвердить документацию о проведении </w:t>
      </w:r>
      <w:r w:rsidRPr="00FC0CE5">
        <w:rPr>
          <w:rFonts w:ascii="Times New Roman" w:hAnsi="Times New Roman"/>
          <w:color w:val="000000"/>
          <w:sz w:val="28"/>
          <w:szCs w:val="28"/>
        </w:rPr>
        <w:t>электронн</w:t>
      </w:r>
      <w:r w:rsidR="00FC6682">
        <w:rPr>
          <w:rFonts w:ascii="Times New Roman" w:hAnsi="Times New Roman"/>
          <w:color w:val="000000"/>
          <w:sz w:val="28"/>
          <w:szCs w:val="28"/>
        </w:rPr>
        <w:t>ого</w:t>
      </w:r>
      <w:r w:rsidRPr="00FC0CE5">
        <w:rPr>
          <w:rFonts w:ascii="Times New Roman" w:hAnsi="Times New Roman"/>
          <w:color w:val="000000"/>
          <w:sz w:val="28"/>
          <w:szCs w:val="28"/>
        </w:rPr>
        <w:t xml:space="preserve"> аукцион</w:t>
      </w:r>
      <w:r w:rsidR="00FC6682">
        <w:rPr>
          <w:rFonts w:ascii="Times New Roman" w:hAnsi="Times New Roman"/>
          <w:color w:val="000000"/>
          <w:sz w:val="28"/>
          <w:szCs w:val="28"/>
        </w:rPr>
        <w:t>а</w:t>
      </w:r>
      <w:r w:rsidRPr="00FC0CE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C0CE5">
        <w:rPr>
          <w:rFonts w:ascii="Times New Roman" w:hAnsi="Times New Roman"/>
          <w:bCs/>
          <w:color w:val="000000"/>
          <w:sz w:val="28"/>
          <w:szCs w:val="28"/>
        </w:rPr>
        <w:t>приложени</w:t>
      </w:r>
      <w:r w:rsidR="006D2796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C0CE5">
        <w:rPr>
          <w:rFonts w:ascii="Times New Roman" w:hAnsi="Times New Roman"/>
          <w:bCs/>
          <w:color w:val="000000"/>
          <w:sz w:val="28"/>
          <w:szCs w:val="28"/>
        </w:rPr>
        <w:t xml:space="preserve"> 1).</w:t>
      </w:r>
    </w:p>
    <w:p w:rsidR="00FC0CE5" w:rsidRDefault="00FC0CE5" w:rsidP="00FC0CE5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Сектору по осуществлению закупок для муниципальных нужд отдела правовой работы и муниципальных закупок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разместить извещени</w:t>
      </w:r>
      <w:r w:rsidR="009A7E23">
        <w:rPr>
          <w:rFonts w:ascii="Times New Roman" w:hAnsi="Times New Roman"/>
          <w:bCs/>
          <w:color w:val="000000"/>
          <w:sz w:val="28"/>
          <w:szCs w:val="28"/>
        </w:rPr>
        <w:t>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 проведении </w:t>
      </w:r>
      <w:r>
        <w:rPr>
          <w:rFonts w:ascii="Times New Roman" w:hAnsi="Times New Roman"/>
          <w:color w:val="000000"/>
          <w:sz w:val="28"/>
          <w:szCs w:val="28"/>
        </w:rPr>
        <w:t>электронн</w:t>
      </w:r>
      <w:r w:rsidR="00FC6682"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 xml:space="preserve"> аукцион</w:t>
      </w:r>
      <w:r w:rsidR="00FC6682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на о</w:t>
      </w:r>
      <w:r>
        <w:rPr>
          <w:rFonts w:ascii="Times New Roman" w:hAnsi="Times New Roman"/>
          <w:color w:val="000000"/>
          <w:sz w:val="28"/>
          <w:szCs w:val="28"/>
        </w:rPr>
        <w:t xml:space="preserve">фициальном сайте Единой информационной системы в сфере закупок </w:t>
      </w:r>
      <w:hyperlink r:id="rId6" w:history="1">
        <w:r w:rsidR="006D2796" w:rsidRPr="00545CBE">
          <w:rPr>
            <w:rStyle w:val="a9"/>
            <w:rFonts w:ascii="Times New Roman" w:hAnsi="Times New Roman"/>
            <w:sz w:val="28"/>
            <w:szCs w:val="28"/>
          </w:rPr>
          <w:t>http://zakupki.gov.ru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0CE5" w:rsidRDefault="00FC0CE5" w:rsidP="00FC0CE5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FC0CE5" w:rsidRDefault="00FC0CE5" w:rsidP="00FC0CE5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Черненко А.А.</w:t>
      </w: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администрации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/>
          <w:b/>
          <w:sz w:val="28"/>
          <w:szCs w:val="28"/>
        </w:rPr>
        <w:t>Телиженко</w:t>
      </w:r>
      <w:proofErr w:type="spellEnd"/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C0CE5">
          <w:pgSz w:w="11906" w:h="16838"/>
          <w:pgMar w:top="1304" w:right="567" w:bottom="540" w:left="1701" w:header="709" w:footer="709" w:gutter="0"/>
          <w:cols w:space="720"/>
        </w:sectPr>
      </w:pPr>
      <w:bookmarkStart w:id="0" w:name="_GoBack"/>
      <w:bookmarkEnd w:id="0"/>
    </w:p>
    <w:p w:rsidR="00F1282F" w:rsidRDefault="00F1282F" w:rsidP="006C070C">
      <w:pPr>
        <w:pStyle w:val="a3"/>
        <w:widowControl w:val="0"/>
        <w:jc w:val="left"/>
      </w:pPr>
    </w:p>
    <w:sectPr w:rsidR="00F1282F" w:rsidSect="000C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12A"/>
    <w:multiLevelType w:val="multilevel"/>
    <w:tmpl w:val="2F6482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"/>
        </w:tabs>
        <w:ind w:left="1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CE5"/>
    <w:rsid w:val="00004D2D"/>
    <w:rsid w:val="000C7A2A"/>
    <w:rsid w:val="00154F6A"/>
    <w:rsid w:val="003E1717"/>
    <w:rsid w:val="003E337A"/>
    <w:rsid w:val="005039E2"/>
    <w:rsid w:val="00570DE8"/>
    <w:rsid w:val="006C070C"/>
    <w:rsid w:val="006D2796"/>
    <w:rsid w:val="007D7EEF"/>
    <w:rsid w:val="00844525"/>
    <w:rsid w:val="009327F6"/>
    <w:rsid w:val="009A7E23"/>
    <w:rsid w:val="00A3368C"/>
    <w:rsid w:val="00A50630"/>
    <w:rsid w:val="00CF107D"/>
    <w:rsid w:val="00D22428"/>
    <w:rsid w:val="00DA095C"/>
    <w:rsid w:val="00F1282F"/>
    <w:rsid w:val="00F21C09"/>
    <w:rsid w:val="00FA6251"/>
    <w:rsid w:val="00FC0CE5"/>
    <w:rsid w:val="00FC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0C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C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C0CE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C0C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C0CE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FC0CE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FC0CE5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C0CE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Standard">
    <w:name w:val="Standard"/>
    <w:rsid w:val="00FC0CE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CE5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D2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АХЧ</cp:lastModifiedBy>
  <cp:revision>13</cp:revision>
  <cp:lastPrinted>2018-11-13T06:01:00Z</cp:lastPrinted>
  <dcterms:created xsi:type="dcterms:W3CDTF">2018-07-16T06:39:00Z</dcterms:created>
  <dcterms:modified xsi:type="dcterms:W3CDTF">2018-11-29T07:24:00Z</dcterms:modified>
</cp:coreProperties>
</file>